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200"/>
      </w:pPr>
    </w:p>
    <w:p>
      <w:pPr>
        <w:spacing w:after="0" w:before="0"/>
        <w:jc w:val="center"/>
      </w:pPr>
      <w:r>
        <w:rPr>
          <w:rFonts w:ascii="Arial" w:cs="Arial" w:eastAsia="Arial" w:hAnsi="Arial"/>
          <w:b/>
          <w:bCs/>
          <w:color w:val="0F4C81"/>
          <w:sz w:val="96"/>
          <w:szCs w:val="96"/>
        </w:rPr>
        <w:t xml:space="preserve">PRD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6B7280"/>
          <w:sz w:val="30"/>
          <w:szCs w:val="30"/>
        </w:rPr>
        <w:t xml:space="preserve">Product Requirements Document</w:t>
      </w:r>
    </w:p>
    <w:p>
      <w:pPr>
        <w:pBdr>
          <w:bottom w:val="single" w:color="1A7FC1" w:sz="4" w:space="8"/>
        </w:pBdr>
        <w:spacing w:after="0" w:before="0"/>
        <w:jc w:val="center"/>
      </w:pPr>
    </w:p>
    <w:p>
      <w:pPr>
        <w:spacing w:after="0" w:before="80"/>
      </w:pP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1A2E"/>
          <w:sz w:val="52"/>
          <w:szCs w:val="52"/>
        </w:rPr>
        <w:t xml:space="preserve">🛡️ AI 식품위생 관리 서비스</w:t>
      </w:r>
    </w:p>
    <w:p>
      <w:pPr>
        <w:spacing w:after="520" w:before="0"/>
        <w:jc w:val="center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AI 기반 맞춤형 위생 큐레이션 · 리스크 예측 · 디지털 위생 기록 플랫폼</w:t>
      </w:r>
    </w:p>
    <w:tbl>
      <w:tblPr>
        <w:tblW w:type="dxa" w:w="5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</w:tblGrid>
      <w:tr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8F4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버전</w:t>
            </w:r>
          </w:p>
        </w:tc>
        <w:tc>
          <w:tcPr>
            <w:tcW w:type="dxa" w:w="3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v1.0</w:t>
            </w:r>
          </w:p>
        </w:tc>
      </w:tr>
      <w:tr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8F4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작성일</w:t>
            </w:r>
          </w:p>
        </w:tc>
        <w:tc>
          <w:tcPr>
            <w:tcW w:type="dxa" w:w="3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2026년 5월</w:t>
            </w:r>
          </w:p>
        </w:tc>
      </w:tr>
      <w:tr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8F4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문서 상태</w:t>
            </w:r>
          </w:p>
        </w:tc>
        <w:tc>
          <w:tcPr>
            <w:tcW w:type="dxa" w:w="3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Draft</w:t>
            </w:r>
          </w:p>
        </w:tc>
      </w:tr>
      <w:tr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8F4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대상 플랫폼</w:t>
            </w:r>
          </w:p>
        </w:tc>
        <w:tc>
          <w:tcPr>
            <w:tcW w:type="dxa" w:w="3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iOS / Android</w:t>
            </w:r>
          </w:p>
        </w:tc>
      </w:tr>
    </w:tbl>
    <w:p>
      <w:pPr>
        <w:spacing w:after="0" w:before="60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1. 제품 개요</w:t>
      </w:r>
    </w:p>
    <w:p>
      <w:pPr>
        <w:spacing w:after="0" w:before="8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1.1 문제 정의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7FC1" w:sz="6"/>
              <w:left w:val="single" w:color="1A7FC1" w:sz="14"/>
              <w:bottom w:val="single" w:color="D0D5DB" w:sz="1"/>
              <w:right w:val="single" w:color="D0D5DB" w:sz="1"/>
            </w:tcBorders>
            <w:shd w:fill="E8F4FD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핵심 문제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대부분의 자영업자는 식중독 사고·실사 적발 등 문제가 터진 후에야 대응합니다. 평상시 자신의 위생 상태가 어느 수준인지 객관적으로 파악하기 어려운 것이 근본 원인입니다.</w:t>
            </w:r>
          </w:p>
        </w:tc>
      </w:tr>
    </w:tbl>
    <w:p>
      <w:pPr>
        <w:spacing w:after="0" w:before="100"/>
      </w:pPr>
    </w:p>
    <w:p>
      <w:pPr>
        <w:spacing w:after="100" w:before="6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구체적인 문제 상황: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복잡한 식품위생법과 관할 보건소 행정 절차로 인한 예비 창업자의 심리적 불안감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1인 운영 소규모 매장의 수백 개 품목 유통기한·온습도 관리 누수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사고 발생 이전에 위험 징후를 감지할 수 있는 객관적 수치 지표 부재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위생 법규 개정 정보를 실시간으로 반영하는 관리 도구 부재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1.2 목표 정의</w:t>
      </w:r>
    </w:p>
    <w:p>
      <w:pPr>
        <w:spacing w:after="100" w:before="6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복잡한 위생 법규와 방대한 관리 항목을 AI가 지능적으로 큐레이션하여, 창업자는 '본업(서비스/판매)'에만 집중할 수 있는 환경을 조성한다.</w:t>
      </w:r>
    </w:p>
    <w:p>
      <w:pPr>
        <w:spacing w:after="0" w:before="8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AI 기반 일일 체크리스트 자동 생성으로 '의사결정 피로도' 제거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AI가 매일의 점검 기록을 분석하여 '위생 점수(Health Score)'를 산출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위험 징후를 사전 감지해 사고 발생 전 예방하는 선순환 구조 구축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1.3 차별화 포인트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880"/>
        <w:gridCol w:w="3880"/>
      </w:tblGrid>
      <w:tr>
        <w:trPr>
          <w:tblHeader/>
        </w:trPr>
        <w:tc>
          <w:tcPr>
            <w:tcW w:type="dxa" w:w="1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기존 방식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본 서비스</w:t>
            </w:r>
          </w:p>
        </w:tc>
      </w:tr>
      <w:tr>
        <w:tc>
          <w:tcPr>
            <w:tcW w:type="dxa" w:w="1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점검 방식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수기 체크리스트, 직접 항목 작성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AI가 업종·날씨·환경 데이터 기반으로 자동 생성</w:t>
            </w:r>
          </w:p>
        </w:tc>
      </w:tr>
      <w:tr>
        <w:tc>
          <w:tcPr>
            <w:tcW w:type="dxa" w:w="1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리스크 대응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사고 발생 후 사후 대응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이상 징후 사전 감지 및 예방 알림</w:t>
            </w:r>
          </w:p>
        </w:tc>
      </w:tr>
      <w:tr>
        <w:tc>
          <w:tcPr>
            <w:tcW w:type="dxa" w:w="1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위생 상태 파악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주관적 자기 평가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객관적 Health Score 수치화</w:t>
            </w:r>
          </w:p>
        </w:tc>
      </w:tr>
      <w:tr>
        <w:tc>
          <w:tcPr>
            <w:tcW w:type="dxa" w:w="1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법규 반영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수동 확인, 개인 역량에 의존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식품안전나라 API 실시간 연동</w:t>
            </w:r>
          </w:p>
        </w:tc>
      </w:tr>
      <w:tr>
        <w:tc>
          <w:tcPr>
            <w:tcW w:type="dxa" w:w="1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행정 지원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보건소 직접 방문 문의</w:t>
            </w:r>
          </w:p>
        </w:tc>
        <w:tc>
          <w:tcPr>
            <w:tcW w:type="dxa" w:w="38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D-Day 기반 행정 로드맵 자동 제공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1.4 트렌드 반영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하이퍼 개인화: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관할 보건소 특이사항·D-Day 맞춤 행정 로드맵 제공. 날씨·습도 등 실시간 환경 데이터 반영 리스트 재구성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위생 투명성: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디지털 위생 기록을 위생 점수 공개로 확장 가능 → 강력한 마케팅 수단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자영업 DX: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AI가 우선순위를 정해주는 방식으로 1인 자영업자의 운영 효율 극대화</w:t>
      </w:r>
    </w:p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2. 사용자 정의</w:t>
      </w:r>
    </w:p>
    <w:p>
      <w:pPr>
        <w:spacing w:after="0" w:before="8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2.1 주요 타겟 페르소나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Persona 01 — 예비 카페 창업자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1A7FC1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Persona 02 — 식품 편집숍 운영자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8F4FD" w:val="clear"/>
            <w:tcMar>
              <w:top w:type="dxa" w:w="120"/>
              <w:left w:type="dxa" w:w="160"/>
              <w:bottom w:type="dxa" w:w="120"/>
              <w:right w:type="dxa" w:w="1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직장 퇴사 후 첫 카페 창업 도전 (30대)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메뉴 개발에는 자신 있으나 식품위생법·행정 절차에 심리적 불안감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인허가 시행착오 없이 빠르게 영업 시작이 최우선 목표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복잡한 법규·행정 절차를 이해하기 쉽게 안내받고 싶음</w:t>
            </w:r>
          </w:p>
          <w:p>
            <w:pPr>
              <w:spacing w:after="0" w:before="20"/>
            </w:pPr>
            <w:r>
              <w:rPr>
                <w:rFonts w:ascii="Arial" w:cs="Arial" w:eastAsia="Arial" w:hAnsi="Arial"/>
                <w:b/>
                <w:bCs/>
                <w:color w:val="0F4C81"/>
                <w:sz w:val="20"/>
                <w:szCs w:val="20"/>
              </w:rPr>
              <w:t xml:space="preserve">핵심 가치: 속도 · 준거성(Compliance)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0F8FF" w:val="clear"/>
            <w:tcMar>
              <w:top w:type="dxa" w:w="120"/>
              <w:left w:type="dxa" w:w="160"/>
              <w:bottom w:type="dxa" w:w="120"/>
              <w:right w:type="dxa" w:w="1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7FC1"/>
                <w:sz w:val="22"/>
                <w:szCs w:val="22"/>
              </w:rPr>
              <w:t xml:space="preserve">수백 종 품목 취급 편집숍 운영 (40대, 1인 운영)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인력 부족으로 유통기한 관리 누수·온습도 변화에 따른 상품 변질이 시급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수백 항목 중 지금 당장 조치가 필요한 5%만 골라내길 원함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매장 위생 상태를 객관적 수치로 관리해 운영 효율 극대화</w:t>
            </w:r>
          </w:p>
          <w:p>
            <w:pPr>
              <w:spacing w:after="0" w:before="20"/>
            </w:pPr>
            <w:r>
              <w:rPr>
                <w:rFonts w:ascii="Arial" w:cs="Arial" w:eastAsia="Arial" w:hAnsi="Arial"/>
                <w:b/>
                <w:bCs/>
                <w:color w:val="1A7FC1"/>
                <w:sz w:val="20"/>
                <w:szCs w:val="20"/>
              </w:rPr>
              <w:t xml:space="preserve">핵심 가치: 효율성 · 예방(Prevention)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2.2 핵심 사용 시나리오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Persona 01 — 예비 카페 창업자 시나리오</w:t>
      </w:r>
    </w:p>
    <w:p>
      <w:pPr>
        <w:spacing w:after="100" w:before="6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상황: 영업신고를 앞두고 보건소 실사 기준에 맞춰 매장을 최종 점검해야 하는 상황</w:t>
      </w:r>
    </w:p>
    <w:p>
      <w:pPr>
        <w:spacing w:after="0" w:before="40"/>
      </w:pP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앱에서 '오픈 D-7 행정 모드' 활성화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AI가 관할 구청 최신 지침 반영 → '배수구 덮개 유무', '조리 구역 분리 상태' 등 실사 핵심 항목 리스트업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앱 가이드에 따라 매장 곳곳을 사진으로 찍거나 체크 → 미비한 점(예: 위생모 미구비) 즉시 파악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점검 완료 후 AI가 "현재 준비율 95%입니다. 보건증만 지참하시면 실사 통과가 가능합니다" 확신 메시지로 불안감 해소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Persona 02 — 식품 편집숍 운영자 시나리오</w:t>
      </w:r>
    </w:p>
    <w:p>
      <w:pPr>
        <w:spacing w:after="100" w:before="6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상황: 장마철 아침, 수백 개 상품이 진열된 매장 오픈 직전 상황</w:t>
      </w:r>
    </w:p>
    <w:p>
      <w:pPr>
        <w:spacing w:after="0" w:before="40"/>
      </w:pP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앱이 실시간 기상 데이터 분석 → '고습도 주의 알림'과 우선 점검 리스트 발송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리스트 상단: '유통기한 3일 미만 상품'과 '건조 식품 코너' 우선 배치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AI가 큐레이션한 5~6가지 핵심 항목만 빠르게 체크 → 업무 시간 단축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오전 점검 데이터 자동으로 디지털 위생 로그에 기록 → 이상 징후 감지 시 "제습기 배수통 확인 필요" 안내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2.3 사용자 핵심 가치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680"/>
        <w:gridCol w:w="3680"/>
      </w:tblGrid>
      <w:tr>
        <w:trPr>
          <w:tblHeader/>
        </w:trPr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가치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Persona 01 (창업자)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Persona 02 (편집숍)</w:t>
            </w:r>
          </w:p>
        </w:tc>
      </w:tr>
      <w:tr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속도 / 효율성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인허가 시행착오 없이 빠른 통과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수백 항목 중 핵심 5%만 선별 체크</w:t>
            </w:r>
          </w:p>
        </w:tc>
      </w:tr>
      <w:tr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정확성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법규 정답지 100% 부합 가이드 제공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AI 판정 데이터 기반 정확한 위험 탐지</w:t>
            </w:r>
          </w:p>
        </w:tc>
      </w:tr>
      <w:tr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편리성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복잡한 행정 절차 자동 로드맵화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음성 명령 · 사진 인식으로 손쉬운 기록</w:t>
            </w:r>
          </w:p>
        </w:tc>
      </w:tr>
      <w:tr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예방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실사 전 가상 점검으로 탈락 방지</w:t>
            </w:r>
          </w:p>
        </w:tc>
        <w:tc>
          <w:tcPr>
            <w:tcW w:type="dxa" w:w="3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변질·유통기한 경과 사고 사전 차단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3. 기능 정의</w:t>
      </w:r>
    </w:p>
    <w:p>
      <w:pPr>
        <w:spacing w:after="0" w:before="8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3.1 필수 기능 (Must Have)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① AI 자동 큐레이션 체크리스트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업종·운영 기간·환경 데이터(날씨, 온습도) 분석 기반 일일 맞춤형 체크리스트 자동 생성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전국 공통 법규 + 관할 보건소 특이사항 통합 반영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항목별 중요도·긴급도 우선순위 자동 정렬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사진 촬영·음성 입력 등 멀티모달 입력 인터페이스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② 행정 D-Day 가이드 (예비 창업자 특화)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오픈 D-Day 입력 시 역산 행정 로드맵 자동 생성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관할 지자체 기준 인허가 절차 및 위생 교육 스케줄링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보건증 만료 예정일·정기 위생 교육 일정 알림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'가상 실사 모드': 실사 핵심 항목 체크 후 준비율(%) 산출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③ 리스크 예측 알림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기상청·케이웨더 연동 온습도·식중독지수 기반 선제 알림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냉장고 온도 이상 상승 감지 시 고장 징후 경고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인근 지역 식중독 발생 현황 및 전염병 정보 연동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식품안전나라 회수·판매 중지 품목 실시간 리스트 알림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④ AI 위생 점수 시스템 (Health Score)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일일 점검 이력을 분석해 0~100점 객관적 청결도 수치화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항목별 가중치 적용 → 주간 위생 인사이트 리포트 생성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반복 누락 항목 분석 → 개인별 취약 관리 포인트 피드백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점수 하락 예측 시 예방적 메시지 발송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⑤ AI 비전 스캐너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카메라로 시설 기준 자동 판정 보조 (조리 구역, 개인 위생)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식재료 포장지 유통기한 OCR 자동 인식 및 DB 등록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오염 영역(곰팡이, 기름때) 면적 계산 → 정량적 점수 반영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저조도 환경 대응 이미지 전처리 알고리즘 내장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3.2 선택 기능 (Nice to Have)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위생 안심 QR: 매장 비치용 실시간 위생 등급 인증 마크 생성 (마케팅용)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스마트 발주: 소독제·위생모 등 소모품 잔량 확인 시 최저가 구매 연결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전문가 네트워킹: AI 답변 외 위생사·선배 사장님과의 1:1 질의응답 커뮤니티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다국어 지원: 외국인 스태프를 위한 체크리스트 다국어 번역 및 음성 가이드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멤버십 리워드: 점검 이행률에 따른 보험·세무 서비스 제휴 할인 및 배지 시스템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3.3 기능 우선순위 (MoSCoW)</w:t>
      </w:r>
    </w:p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00"/>
        <w:gridCol w:w="4200"/>
        <w:gridCol w:w="1760"/>
      </w:tblGrid>
      <w:tr>
        <w:trPr>
          <w:tblHeader/>
        </w:trP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우선순위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기능명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설명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선정 이유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6F4EE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19"/>
                <w:szCs w:val="19"/>
              </w:rPr>
              <w:t xml:space="preserve">Must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AI 체크리스트 자동 생성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업종·환경 데이터 기반 일일 맞춤형 리스트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핵심 가치 · 일일 사용 유도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6F4EE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19"/>
                <w:szCs w:val="19"/>
              </w:rPr>
              <w:t xml:space="preserve">Must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행정 D-Day 가이드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D-Day 기반 인허가 행정 로드맵 + 가상 실사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Persona 01 핵심 니즈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6F4EE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19"/>
                <w:szCs w:val="19"/>
              </w:rPr>
              <w:t xml:space="preserve">Must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리스크 예측 알림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기상·IoT 데이터 연동 선제 경고 알림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사고 예방의 핵심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6F4EE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19"/>
                <w:szCs w:val="19"/>
              </w:rPr>
              <w:t xml:space="preserve">Must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Health Score 시스템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위생 상태 객관적 수치화 + 개선 리포트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차별화 핵심 기능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6F4EE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19"/>
                <w:szCs w:val="19"/>
              </w:rPr>
              <w:t xml:space="preserve">Must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AI 비전 스캐너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사진 촬영 기반 시설 판정 + OCR 유통기한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멀티모달 UX 차별화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EF3D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A4F00"/>
                <w:sz w:val="19"/>
                <w:szCs w:val="19"/>
              </w:rPr>
              <w:t xml:space="preserve">Should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위생 안심 QR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실시간 위생 등급 인증 마크 생성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마케팅 확장 기능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EF3D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A4F00"/>
                <w:sz w:val="19"/>
                <w:szCs w:val="19"/>
              </w:rPr>
              <w:t xml:space="preserve">Should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IoT 센서 연동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냉장고·온습도 센서 실시간 모니터링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자동화 고도화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EE8FD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C3489"/>
                <w:sz w:val="19"/>
                <w:szCs w:val="19"/>
              </w:rPr>
              <w:t xml:space="preserve">Could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스마트 발주 연결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소모품 잔량 → 최저가 구매 연결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부가 수익화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EEE8FD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C3489"/>
                <w:sz w:val="19"/>
                <w:szCs w:val="19"/>
              </w:rPr>
              <w:t xml:space="preserve">Could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전문가 커뮤니티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위생사·선배 사장님 1:1 Q&amp;A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사용자 락인</w:t>
            </w:r>
          </w:p>
        </w:tc>
      </w:tr>
      <w:tr>
        <w:tc>
          <w:tcPr>
            <w:tcW w:type="dxa" w:w="1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DE8E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B1A1A"/>
                <w:sz w:val="19"/>
                <w:szCs w:val="19"/>
              </w:rPr>
              <w:t xml:space="preserve">Won't Have</w:t>
            </w:r>
          </w:p>
        </w:tc>
        <w:tc>
          <w:tcPr>
            <w:tcW w:type="dxa" w:w="20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다국어 지원 v1</w:t>
            </w:r>
          </w:p>
        </w:tc>
        <w:tc>
          <w:tcPr>
            <w:tcW w:type="dxa" w:w="4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외국인 스태프용 다국어 — 다음 버전</w:t>
            </w:r>
          </w:p>
        </w:tc>
        <w:tc>
          <w:tcPr>
            <w:tcW w:type="dxa" w:w="1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기술 의존성 높음</w:t>
            </w:r>
          </w:p>
        </w:tc>
      </w:tr>
    </w:tbl>
    <w:p>
      <w:pPr>
        <w:spacing w:after="0" w:before="60"/>
      </w:pPr>
    </w:p>
    <w:p>
      <w:pPr>
        <w:spacing w:after="100" w:before="6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우선순위 결정 기준: 사용자 문제 해결 영향도(Impact) · 구현 용이성(Ease) · 법적 필수성(Compliance) 3축 기준으로 설정</w:t>
      </w:r>
    </w:p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4. 데이터 및 기술 정의</w:t>
      </w:r>
    </w:p>
    <w:p>
      <w:pPr>
        <w:spacing w:after="0" w:before="8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4.1 수집 데이터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환경 및 운영 데이터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냉장·냉동고 실시간 온도 (5°C~18°C 유지 여부)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조리장 내 습도·온도 (세균 번식 위험도 산출용)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식재료별 유통기한 및 입고일 (선입선출 이행률 계산)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정기 위생 교육 이수 여부 및 보건증 만료 예정일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정수기 필터·제빙기 소독 등 기기별 유지보수 주기 데이터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AI 시각 지능 데이터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모바일 카메라 촬영 이미지 (주력) — CCTV는 선택적 확장 사양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복장 및 개인 위생 상태, 식재료 진열 상태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오염 영역 면적 데이터 (정량적 Health Score 반영)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외부 데이터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기상청·케이웨더: 지역별 실시간 기온·식중독지수 (10분 단위 수집)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식품안전나라 API: 회수·판매 중지 품목 실시간 리스트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인근 지역 식중독 발생 현황 및 전염병 정보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최신 식품위생법 개정안 및 관할 보건소 단속 중점 항목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사용자 행동 데이터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AI 알림 확인 후 실제 조치까지 걸린 시간 (위험 대응 속도)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반복적으로 누락되는 점검 항목 (취약 관리 포인트 분석)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사용자가 직접 수정한 AI 판정 결과 (피드백 루프)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4.2 데이터 처리 흐름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7FC1" w:sz="6"/>
              <w:left w:val="single" w:color="1A7FC1" w:sz="14"/>
              <w:bottom w:val="single" w:color="D0D5DB" w:sz="1"/>
              <w:right w:val="single" w:color="D0D5DB" w:sz="1"/>
            </w:tcBorders>
            <w:shd w:fill="E8F4FD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데이터 파이프라인 (4단계)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① 수집: IoT 센서 + 기상 API + 카메라 이미지 → 10분 단위 자동 수집
② 가공: OCR(유통기한 텍스트) + 이미지 라벨링 + 정규화(0~1)
③ 분석: 시계열 이상 탐지 + 큐레이션 엔진 + Health Score 산출
④ 피드백: 대시보드 업데이트 + 예측 알림 발송 + 개선 제언 리포트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4.3 적용 기술 스택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영역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기술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모바일 앱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Flutter / React Native (iOS/Android 크로스플랫폼)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백엔드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Node.js / Python, PostgreSQL + MongoDB, WebSocket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클라우드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AWS / Google Cloud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시각 지능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YOLOv8 (객체 탐지), Google Cloud Vision API / Tesseract (OCR), 세그멘테이션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데이터 분석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시계열 분석 (온도 이상 감지), 추천 엔진 (법규 큐레이션), 이상 탐지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IoT 연동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Wi-Fi 6 / Zigbee 기반 스마트 온도·습도 센서, Edge Computing (선택)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공공 API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기상청 Open API, 케이웨더, 식품안전나라 API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알림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Cloud Messaging (FCM)</w:t>
            </w:r>
          </w:p>
        </w:tc>
      </w:tr>
      <w:tr>
        <w:tc>
          <w:tcPr>
            <w:tcW w:type="dxa" w:w="24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보안</w:t>
            </w:r>
          </w:p>
        </w:tc>
        <w:tc>
          <w:tcPr>
            <w:tcW w:type="dxa" w:w="69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SHA-256 Hash 타임스탬프 (위변조 방지), 얼굴 자동 마스킹(Blurring)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4.4 기술적 제약 및 대응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제약 사항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대응 방안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IoT 센서 내구성 (주방·냉장고)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IP65 등급 이상 방수·방진 센서 필수, Wi-Fi 6 또는 Zigbee 통신 규격 권장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오프라인/지하 매장 네트워크 단절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로컬 스토리지 임시 저장 → 재연결 시 자동 동기화 (Sync) 로직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데이터 무결성 (법적 증빙)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기록 생성 시 SHA-256 타임스탬프 및 Hash 식별값 적용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CCTV 이미지 개인정보 문제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서버 전송 전 얼굴 자동 마스킹(Blurring) 소프트웨어 내장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저조도 주방 환경 이미지 인식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저조도 보정 알고리즘 이미지 전처리 단계 내장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배터리 소모 (앱 상시 실행)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백그라운드 배터리 최적화 설계, 저전력 모드 지원</w:t>
            </w:r>
          </w:p>
        </w:tc>
      </w:tr>
      <w:tr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AI 인식 오류 발생 시</w:t>
            </w:r>
          </w:p>
        </w:tc>
        <w:tc>
          <w:tcPr>
            <w:tcW w:type="dxa" w:w="468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3회 실패 시 수동 입력 모드 전환, 촬영 가이드 즉시 제공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5. 사용자 경험 (UX/UI)</w:t>
      </w:r>
    </w:p>
    <w:p>
      <w:pPr>
        <w:spacing w:after="0" w:before="8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5.1 핵심 화면 구성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① AI 맞춤형 대시보드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업종별 우선순위 점검 항목 + 실시간 환경 리스크 배너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현재 Health Score (게이지 형식) + 오늘의 할 일 리스트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위험 징후 발생 시 즉각 경고 알림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② 지능형 체크리스트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사진 촬영·음성·텍스트 멀티모달 입력 인터페이스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항목별 법규 가이드 연동 (탭 시 상세 규정 팝업)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일일 점검 완료율 시각적 게이지로 표시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③ AI 비전 스캐너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카메라를 활용한 시설 기준 자동 판정 화면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식재료 포장지 OCR 인식 및 유통기한 자동 등록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판정 결과 + 개선 가이드 즉시 표시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④ 위생 인사이트 리포트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주간 Health Score 시각화 (라인 차트)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AI 기반 개선 제언 리포트 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반복 누락 항목 분석 → 취약 관리 포인트 리스트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4A4A4A"/>
          <w:sz w:val="24"/>
          <w:szCs w:val="24"/>
        </w:rPr>
        <w:t xml:space="preserve">⑤ 행정 타임라인 플래너 (Persona 01 특화)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D-Day 기반 인허가 절차 달력 (캘린더 뷰)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보건 서류 유효기간·위생 교육 일정 통합 관리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행정 절차 완료율 진행 게이지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5.2 사용성 차별화 원칙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엄지 영역 최적화: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현장 업무 중 한 손 조작 가능하도록 주요 버튼 하단 배치 + 스와이프 UI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인지 기반 컬러 코딩: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위급도(유통기한, 환경 리스크)에 따른 색상 차별화로 시각 탐색 시간 단축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핸즈프리 보이스 제어: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조리·진열 중 손이 자유롭지 못한 상황을 위한 음성 명령 + 오디오 가이드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진행도 가시화: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행정 절차·일일 점검 완료율을 시각적 게이지로 표시 → 성취감 고취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A7FC1"/>
          <w:sz w:val="22"/>
          <w:szCs w:val="22"/>
        </w:rPr>
        <w:t xml:space="preserve">고대비·다크모드: </w:t>
      </w:r>
      <w:r>
        <w:rPr>
          <w:rFonts w:ascii="Arial" w:cs="Arial" w:eastAsia="Arial" w:hAnsi="Arial"/>
          <w:color w:val="1A1A2E"/>
          <w:sz w:val="22"/>
          <w:szCs w:val="22"/>
        </w:rPr>
        <w:t xml:space="preserve">주방·창고 등 저조도 환경에서의 가독성 확보를 위한 적응형 디자인</w:t>
      </w:r>
    </w:p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5.3 오류 처리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오류 상황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처리 방법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네트워크 단절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오프라인 로컬 저장 후 재연결 시 자동 동기화(Sync) 프로세스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AI 이미지 인식 실패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촬영 가이드 즉시 제공, 3회 실패 시 수동 입력 모드 강제 전환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API 서버 장애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캐시된 최근 데이터 활용 + 표준 점검 템플릿으로 백업 로직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다중 기기 데이터 충돌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최종 수정본 우선 적용 + 수정 이력(Audit Log) 보존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법규 불일치 시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'참고용' 면책 공지 상시화 + 서버 기반 실시간 규정 업데이트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IoT 센서 오작동</w:t>
            </w:r>
          </w:p>
        </w:tc>
        <w:tc>
          <w:tcPr>
            <w:tcW w:type="dxa" w:w="57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이상값 필터링 후 '측정 오류' 표시, 수동 입력 대체 유도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6. 성과 측정 및 성공 기준</w:t>
      </w:r>
    </w:p>
    <w:p>
      <w:pPr>
        <w:spacing w:after="0" w:before="8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6.1 핵심 성공 판단 기준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7FC1" w:sz="6"/>
              <w:left w:val="single" w:color="1A7FC1" w:sz="14"/>
              <w:bottom w:val="single" w:color="D0D5DB" w:sz="1"/>
              <w:right w:val="single" w:color="D0D5DB" w:sz="1"/>
            </w:tcBorders>
            <w:shd w:fill="E8F4FD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F4C81"/>
                <w:sz w:val="22"/>
                <w:szCs w:val="22"/>
              </w:rPr>
              <w:t xml:space="preserve">측정 원칙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2"/>
                <w:szCs w:val="22"/>
              </w:rPr>
              <w:t xml:space="preserve">"사용자가 위생 사고 없이 안전하게, 그리고 효율적으로 매장을 운영할 수 있게 되었는가"를 기준으로 측정한다. AI 알림 정확도와 사용자 점검 이행률이 가장 중요한 선행 지표다.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300"/>
      </w:pPr>
      <w:r>
        <w:rPr>
          <w:rFonts w:ascii="Arial" w:cs="Arial" w:eastAsia="Arial" w:hAnsi="Arial"/>
          <w:b/>
          <w:bCs/>
          <w:color w:val="0F4C81"/>
          <w:sz w:val="28"/>
          <w:szCs w:val="28"/>
        </w:rPr>
        <w:t xml:space="preserve">6.2 KPI 목표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200"/>
        <w:gridCol w:w="3560"/>
      </w:tblGrid>
      <w:tr>
        <w:trPr>
          <w:tblHeader/>
        </w:trP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KPI 항목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수치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측정 기준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행정 위반 리스크 제로화 (P01)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누락 횟수 0건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위생 교육·보건증 갱신 누락 횟수 모니터링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재고 폐기 비용 절감률 (P02)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도입 전 대비 30% 감소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유통기한 경과 폐기 비용 비교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점검 소요 시간 단축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수동 대비 50% 단축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AI 리스트 생성~처리 완료 시간 측정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일일 점검 이행률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80% 이상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체크리스트 완료율 앱 내 자동 집계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AI 알림 정확도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오탐률 5% 이하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발송 알림 vs 실제 위험 발생 비율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MAU (월간 활성 사용자)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출시 6개월 내 10,000명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앱 로그인 기록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유료 전환율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15% 이상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결제 완료 / 회원가입 비율</w:t>
            </w:r>
          </w:p>
        </w:tc>
      </w:tr>
      <w:tr>
        <w:tc>
          <w:tcPr>
            <w:tcW w:type="dxa" w:w="36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앱스토어 평점</w:t>
            </w:r>
          </w:p>
        </w:tc>
        <w:tc>
          <w:tcPr>
            <w:tcW w:type="dxa" w:w="22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6E3F"/>
                <w:sz w:val="20"/>
                <w:szCs w:val="20"/>
              </w:rPr>
              <w:t xml:space="preserve">4.5점 이상</w:t>
            </w:r>
          </w:p>
        </w:tc>
        <w:tc>
          <w:tcPr>
            <w:tcW w:type="dxa" w:w="3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iOS·Android 스토어 평점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1A7FC1" w:sz="6" w:space="8"/>
        </w:pBdr>
        <w:spacing w:after="140" w:before="400"/>
      </w:pPr>
      <w:r>
        <w:rPr>
          <w:rFonts w:ascii="Arial" w:cs="Arial" w:eastAsia="Arial" w:hAnsi="Arial"/>
          <w:b/>
          <w:bCs/>
          <w:color w:val="0F4C81"/>
          <w:sz w:val="38"/>
          <w:szCs w:val="38"/>
        </w:rPr>
        <w:t xml:space="preserve">Appendix — 용어 정의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용어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0F4C8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Score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점검 이력·환경 데이터를 AI가 분석해 산출한 0~100점의 위생 상태 수치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D-Day 가이드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오픈 날짜 기준으로 역산 생성되는 인허가 행정 절차 로드맵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AI 큐레이션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업종·날씨·환경 데이터를 종합해 오늘 점검할 핵심 항목만 골라내는 AI 기능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가상 실사 모드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실사 핵심 항목을 앱으로 점검 후 준비율(%)을 산출하는 시뮬레이션 기능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OCR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Optical Character Recognition — 카메라로 찍은 유통기한 텍스트를 자동 인식하는 기술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IoT 센서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Wi-Fi/Zigbee 기반으로 냉장고 온도·습도를 실시간 수집하는 스마트 기기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식중독지수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식약처/기상청이 제공하는 기온·습도 기반 식중독 위험도 수치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Edge Computing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클라우드 대신 매장 내 소형 장치(예: NVIDIA Jetson)에서 AI 연산을 처리하는 방식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선입선출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먼저 입고된 식재료를 먼저 사용하는 식품 안전 관리 원칙 (FIFO)</w:t>
            </w:r>
          </w:p>
        </w:tc>
      </w:tr>
      <w:tr>
        <w:tc>
          <w:tcPr>
            <w:tcW w:type="dxa" w:w="280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MoSCoW</w:t>
            </w:r>
          </w:p>
        </w:tc>
        <w:tc>
          <w:tcPr>
            <w:tcW w:type="dxa" w:w="6560"/>
            <w:tcBorders>
              <w:top w:val="single" w:color="D0D5DB" w:sz="1"/>
              <w:left w:val="single" w:color="D0D5DB" w:sz="1"/>
              <w:bottom w:val="single" w:color="D0D5DB" w:sz="1"/>
              <w:right w:val="single" w:color="D0D5DB" w:sz="1"/>
            </w:tcBorders>
            <w:shd w:fill="F4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기능 우선순위 분류 프레임워크: Must / Should / Could / Won't Have</w:t>
            </w:r>
          </w:p>
        </w:tc>
      </w:tr>
    </w:tbl>
    <w:p>
      <w:pPr>
        <w:spacing w:after="0" w:before="240"/>
      </w:pPr>
    </w:p>
    <w:p>
      <w:pPr>
        <w:pBdr>
          <w:top w:val="single" w:color="D0D5DB" w:sz="2"/>
        </w:pBdr>
        <w:spacing w:after="0" w:before="240"/>
        <w:jc w:val="center"/>
      </w:pPr>
      <w:r>
        <w:rPr>
          <w:rFonts w:ascii="Arial" w:cs="Arial" w:eastAsia="Arial" w:hAnsi="Arial"/>
          <w:color w:val="9CA3AF"/>
          <w:sz w:val="18"/>
          <w:szCs w:val="18"/>
        </w:rPr>
        <w:t xml:space="preserve">본 문서는 AI 식품위생 관리 서비스 PRD v1.0입니다.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10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400"/>
      <w:outlineLvl w:val="0"/>
    </w:pPr>
    <w:rPr>
      <w:rFonts w:ascii="Arial" w:cs="Arial" w:eastAsia="Arial" w:hAnsi="Arial"/>
      <w:b/>
      <w:bCs/>
      <w:color w:val="0F4C81"/>
      <w:sz w:val="38"/>
      <w:szCs w:val="38"/>
    </w:rPr>
  </w:style>
  <w:style w:type="paragraph" w:styleId="Heading2">
    <w:name w:val="Heading 2"/>
    <w:basedOn w:val="Normal"/>
    <w:next w:val="Normal"/>
    <w:qFormat/>
    <w:pPr>
      <w:spacing w:after="100" w:before="300"/>
      <w:outlineLvl w:val="1"/>
    </w:pPr>
    <w:rPr>
      <w:rFonts w:ascii="Arial" w:cs="Arial" w:eastAsia="Arial" w:hAnsi="Arial"/>
      <w:b/>
      <w:bCs/>
      <w:color w:val="0F4C81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4A4A4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2026-05-11T06:25:02.787Z</dcterms:created>
  <dcterms:modified xsi:type="dcterms:W3CDTF">2026-05-11T06:25:02.801Z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